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DE" w:rsidRDefault="000702DE" w:rsidP="00E6231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705C26" wp14:editId="668C0966">
            <wp:simplePos x="0" y="0"/>
            <wp:positionH relativeFrom="column">
              <wp:posOffset>3000375</wp:posOffset>
            </wp:positionH>
            <wp:positionV relativeFrom="paragraph">
              <wp:posOffset>0</wp:posOffset>
            </wp:positionV>
            <wp:extent cx="2557042" cy="808833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2" cy="8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62312">
        <w:br w:type="textWrapping" w:clear="all"/>
      </w:r>
    </w:p>
    <w:p w:rsidR="000702DE" w:rsidRPr="00C56A01" w:rsidRDefault="00F414CD" w:rsidP="00F414CD">
      <w:pPr>
        <w:jc w:val="center"/>
        <w:rPr>
          <w:rFonts w:ascii="Arial" w:hAnsi="Arial" w:cs="Arial"/>
          <w:b/>
          <w:sz w:val="28"/>
          <w:szCs w:val="28"/>
        </w:rPr>
      </w:pPr>
      <w:r w:rsidRPr="00C56A01">
        <w:rPr>
          <w:rFonts w:ascii="Arial" w:hAnsi="Arial" w:cs="Arial"/>
          <w:b/>
          <w:sz w:val="28"/>
          <w:szCs w:val="28"/>
        </w:rPr>
        <w:t>Train the</w:t>
      </w:r>
      <w:r w:rsidR="00A926F3" w:rsidRPr="00C56A01">
        <w:rPr>
          <w:rFonts w:ascii="Arial" w:hAnsi="Arial" w:cs="Arial"/>
          <w:b/>
          <w:sz w:val="28"/>
          <w:szCs w:val="28"/>
        </w:rPr>
        <w:t xml:space="preserve"> Catch Up Accredited</w:t>
      </w:r>
      <w:r w:rsidRPr="00C56A01">
        <w:rPr>
          <w:rFonts w:ascii="Arial" w:hAnsi="Arial" w:cs="Arial"/>
          <w:b/>
          <w:sz w:val="28"/>
          <w:szCs w:val="28"/>
        </w:rPr>
        <w:t xml:space="preserve"> Trainer </w:t>
      </w:r>
      <w:r w:rsidR="0017411F">
        <w:rPr>
          <w:rFonts w:ascii="Arial" w:hAnsi="Arial" w:cs="Arial"/>
          <w:b/>
          <w:sz w:val="28"/>
          <w:szCs w:val="28"/>
        </w:rPr>
        <w:t xml:space="preserve">(CUAT) </w:t>
      </w:r>
      <w:r w:rsidRPr="00C56A01">
        <w:rPr>
          <w:rFonts w:ascii="Arial" w:hAnsi="Arial" w:cs="Arial"/>
          <w:b/>
          <w:sz w:val="28"/>
          <w:szCs w:val="28"/>
        </w:rPr>
        <w:t>Process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993"/>
        <w:gridCol w:w="14459"/>
      </w:tblGrid>
      <w:tr w:rsidR="00F414CD" w:rsidRPr="00695D71" w:rsidTr="001F1F35">
        <w:tc>
          <w:tcPr>
            <w:tcW w:w="993" w:type="dxa"/>
          </w:tcPr>
          <w:p w:rsidR="00F414CD" w:rsidRPr="00695D71" w:rsidRDefault="00F414CD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459" w:type="dxa"/>
          </w:tcPr>
          <w:p w:rsidR="00F414CD" w:rsidRPr="00695D71" w:rsidRDefault="00F414CD" w:rsidP="0017411F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Application form</w:t>
            </w:r>
            <w:r w:rsidR="0017411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 xml:space="preserve">job </w:t>
            </w:r>
            <w:r w:rsidR="0017411F">
              <w:rPr>
                <w:rFonts w:ascii="Arial" w:hAnsi="Arial" w:cs="Arial"/>
                <w:sz w:val="26"/>
                <w:szCs w:val="26"/>
              </w:rPr>
              <w:t>guidance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 xml:space="preserve"> provided)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F0D51" w:rsidRPr="00695D71">
              <w:rPr>
                <w:rFonts w:ascii="Arial" w:hAnsi="Arial" w:cs="Arial"/>
                <w:sz w:val="26"/>
                <w:szCs w:val="26"/>
              </w:rPr>
              <w:t xml:space="preserve">and ‘Training Reflection Proforma’ </w:t>
            </w:r>
            <w:r w:rsidRPr="00695D71">
              <w:rPr>
                <w:rFonts w:ascii="Arial" w:hAnsi="Arial" w:cs="Arial"/>
                <w:sz w:val="26"/>
                <w:szCs w:val="26"/>
              </w:rPr>
              <w:t>to be completed and submitted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F414CD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459" w:type="dxa"/>
          </w:tcPr>
          <w:p w:rsidR="00F414CD" w:rsidRPr="00695D71" w:rsidRDefault="00F414CD" w:rsidP="00FF0D51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Successful applicants to be interviewed 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F414CD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459" w:type="dxa"/>
          </w:tcPr>
          <w:p w:rsidR="00F414CD" w:rsidRPr="00695D71" w:rsidRDefault="00F414CD" w:rsidP="0017411F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Successful interviewee</w:t>
            </w:r>
            <w:r w:rsidR="00FF0D51" w:rsidRPr="00695D71">
              <w:rPr>
                <w:rFonts w:ascii="Arial" w:hAnsi="Arial" w:cs="Arial"/>
                <w:sz w:val="26"/>
                <w:szCs w:val="26"/>
              </w:rPr>
              <w:t>s to be</w:t>
            </w:r>
            <w:r w:rsidR="000D1E9B" w:rsidRPr="00695D71">
              <w:rPr>
                <w:rFonts w:ascii="Arial" w:hAnsi="Arial" w:cs="Arial"/>
                <w:sz w:val="26"/>
                <w:szCs w:val="26"/>
              </w:rPr>
              <w:t xml:space="preserve"> invited to be</w:t>
            </w:r>
            <w:r w:rsidR="00FF0D51" w:rsidRPr="00695D71">
              <w:rPr>
                <w:rFonts w:ascii="Arial" w:hAnsi="Arial" w:cs="Arial"/>
                <w:sz w:val="26"/>
                <w:szCs w:val="26"/>
              </w:rPr>
              <w:t>come trainee trainers,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480C" w:rsidRPr="00695D71">
              <w:rPr>
                <w:rFonts w:ascii="Arial" w:hAnsi="Arial" w:cs="Arial"/>
                <w:sz w:val="26"/>
                <w:szCs w:val="26"/>
              </w:rPr>
              <w:t xml:space="preserve">complete </w:t>
            </w:r>
            <w:r w:rsidR="0011612A" w:rsidRPr="00695D71">
              <w:rPr>
                <w:rFonts w:ascii="Arial" w:hAnsi="Arial" w:cs="Arial"/>
                <w:sz w:val="26"/>
                <w:szCs w:val="26"/>
              </w:rPr>
              <w:t>and return</w:t>
            </w:r>
            <w:r w:rsidR="0011612A" w:rsidRPr="00695D71">
              <w:rPr>
                <w:rFonts w:ascii="Arial" w:hAnsi="Arial" w:cs="Arial"/>
                <w:b/>
                <w:sz w:val="26"/>
                <w:szCs w:val="26"/>
              </w:rPr>
              <w:t xml:space="preserve">; </w:t>
            </w:r>
            <w:r w:rsidR="0011612A" w:rsidRPr="00695D71">
              <w:rPr>
                <w:rFonts w:ascii="Arial" w:hAnsi="Arial" w:cs="Arial"/>
                <w:sz w:val="26"/>
                <w:szCs w:val="26"/>
              </w:rPr>
              <w:t xml:space="preserve">Acceptance of offer to undertake CUAT Trainer training, </w:t>
            </w:r>
            <w:r w:rsidR="0017411F">
              <w:rPr>
                <w:rFonts w:ascii="Arial" w:hAnsi="Arial" w:cs="Arial"/>
                <w:sz w:val="26"/>
                <w:szCs w:val="26"/>
              </w:rPr>
              <w:t>a</w:t>
            </w:r>
            <w:r w:rsidR="0011612A" w:rsidRPr="00695D71">
              <w:rPr>
                <w:rFonts w:ascii="Arial" w:hAnsi="Arial" w:cs="Arial"/>
                <w:sz w:val="26"/>
                <w:szCs w:val="26"/>
              </w:rPr>
              <w:t xml:space="preserve"> pro-forma for bank and emergency contact details </w:t>
            </w:r>
            <w:r w:rsidR="0017411F">
              <w:rPr>
                <w:rFonts w:ascii="Arial" w:hAnsi="Arial" w:cs="Arial"/>
                <w:sz w:val="26"/>
                <w:szCs w:val="26"/>
              </w:rPr>
              <w:t xml:space="preserve">(if appropriate) </w:t>
            </w:r>
            <w:r w:rsidR="0011612A" w:rsidRPr="00695D71">
              <w:rPr>
                <w:rFonts w:ascii="Arial" w:hAnsi="Arial" w:cs="Arial"/>
                <w:sz w:val="26"/>
                <w:szCs w:val="26"/>
              </w:rPr>
              <w:t>and Equal Opportunities form</w:t>
            </w:r>
            <w:r w:rsidR="00FF0D51" w:rsidRPr="00695D7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459" w:type="dxa"/>
          </w:tcPr>
          <w:p w:rsidR="00CD19DE" w:rsidRPr="00695D71" w:rsidRDefault="00CD19DE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T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>rainee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trainer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 xml:space="preserve"> to attend Catch Up Training (L</w:t>
            </w:r>
            <w:r w:rsidR="0017411F">
              <w:rPr>
                <w:rFonts w:ascii="Arial" w:hAnsi="Arial" w:cs="Arial"/>
                <w:sz w:val="26"/>
                <w:szCs w:val="26"/>
              </w:rPr>
              <w:t xml:space="preserve">iteracy or Numeracy) 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 xml:space="preserve">and work with 2 learners over 12 weeks. Submit for </w:t>
            </w:r>
            <w:r w:rsidR="0017411F" w:rsidRPr="002323D4">
              <w:rPr>
                <w:rFonts w:ascii="Arial" w:hAnsi="Arial" w:cs="Arial"/>
                <w:sz w:val="26"/>
                <w:szCs w:val="26"/>
              </w:rPr>
              <w:t>Gateway</w:t>
            </w:r>
            <w:r w:rsidR="00F414CD" w:rsidRPr="002323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62312" w:rsidRPr="002323D4">
              <w:rPr>
                <w:rFonts w:ascii="Arial" w:hAnsi="Arial" w:cs="Arial"/>
                <w:sz w:val="26"/>
                <w:szCs w:val="26"/>
              </w:rPr>
              <w:t xml:space="preserve">Qualifications </w:t>
            </w:r>
            <w:r w:rsidR="00F414CD" w:rsidRPr="002323D4">
              <w:rPr>
                <w:rFonts w:ascii="Arial" w:hAnsi="Arial" w:cs="Arial"/>
                <w:sz w:val="26"/>
                <w:szCs w:val="26"/>
              </w:rPr>
              <w:t>Unit 1</w:t>
            </w:r>
            <w:r w:rsidR="00322FBC" w:rsidRPr="002323D4">
              <w:rPr>
                <w:rFonts w:ascii="Arial" w:hAnsi="Arial" w:cs="Arial"/>
                <w:sz w:val="26"/>
                <w:szCs w:val="26"/>
              </w:rPr>
              <w:t>,</w:t>
            </w:r>
            <w:r w:rsidR="00322FBC" w:rsidRPr="00695D71">
              <w:rPr>
                <w:rFonts w:ascii="Arial" w:hAnsi="Arial" w:cs="Arial"/>
                <w:sz w:val="26"/>
                <w:szCs w:val="26"/>
              </w:rPr>
              <w:t xml:space="preserve"> 2, 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and 3. </w:t>
            </w:r>
          </w:p>
          <w:p w:rsidR="00F414CD" w:rsidRPr="00695D71" w:rsidRDefault="00CD19DE" w:rsidP="00C56A01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(L</w:t>
            </w:r>
            <w:r w:rsidR="00C56A01" w:rsidRPr="00695D71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Pr="00695D71">
              <w:rPr>
                <w:rFonts w:ascii="Arial" w:hAnsi="Arial" w:cs="Arial"/>
                <w:sz w:val="26"/>
                <w:szCs w:val="26"/>
              </w:rPr>
              <w:t>Trainee Trainers can meet this requirement if they have supported others in their delivery of Catch Up over a period of at least 2 years, and assisted them in gaining accreditation)</w:t>
            </w:r>
          </w:p>
        </w:tc>
      </w:tr>
      <w:tr w:rsidR="00FF0D51" w:rsidRPr="00695D71" w:rsidTr="001F1F35">
        <w:tc>
          <w:tcPr>
            <w:tcW w:w="993" w:type="dxa"/>
          </w:tcPr>
          <w:p w:rsidR="00FF0D51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459" w:type="dxa"/>
          </w:tcPr>
          <w:p w:rsidR="00FF0D51" w:rsidRPr="00695D71" w:rsidRDefault="00FF0D51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Trainee trainer to review relevant PowerPoint presentations and trainer notes in preparation for next stage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459" w:type="dxa"/>
          </w:tcPr>
          <w:p w:rsidR="00F414CD" w:rsidRPr="00695D71" w:rsidRDefault="00FF0D51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T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 xml:space="preserve">rainee 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trainer 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 xml:space="preserve">to complete shadow of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Training Development Consultant</w:t>
            </w:r>
            <w:r w:rsidR="00CD19DE" w:rsidRPr="00695D71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TDC</w:t>
            </w:r>
            <w:r w:rsidR="00CD19DE" w:rsidRPr="00695D71">
              <w:rPr>
                <w:rFonts w:ascii="Arial" w:hAnsi="Arial" w:cs="Arial"/>
                <w:sz w:val="26"/>
                <w:szCs w:val="26"/>
              </w:rPr>
              <w:t>)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 xml:space="preserve">. Annotate trainer notes and participate in discussion and written reflection with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TDC</w:t>
            </w:r>
            <w:r w:rsidR="00F414CD" w:rsidRPr="00695D71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56A01" w:rsidRPr="00695D71" w:rsidRDefault="00C56A01" w:rsidP="0075106F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Catch Up will pay reasonable expenses</w:t>
            </w:r>
            <w:r w:rsidR="001F1F35">
              <w:rPr>
                <w:rFonts w:ascii="Arial" w:hAnsi="Arial" w:cs="Arial"/>
                <w:sz w:val="26"/>
                <w:szCs w:val="26"/>
              </w:rPr>
              <w:t xml:space="preserve"> (independent trainers only)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459" w:type="dxa"/>
          </w:tcPr>
          <w:p w:rsidR="00F414CD" w:rsidRPr="00695D71" w:rsidRDefault="00F414CD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Participate in Team 1 with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TDC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– discuss sessions/observations and complete written reflections</w:t>
            </w:r>
          </w:p>
          <w:p w:rsidR="00C56A01" w:rsidRPr="00695D71" w:rsidRDefault="00E814B8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Catch Up will pay </w:t>
            </w:r>
            <w:r w:rsidRPr="00695D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£100 per session (including preparation time) </w:t>
            </w:r>
            <w:r w:rsidRPr="00695D71">
              <w:rPr>
                <w:rFonts w:ascii="Arial" w:hAnsi="Arial" w:cs="Arial"/>
                <w:sz w:val="26"/>
                <w:szCs w:val="26"/>
              </w:rPr>
              <w:t>plus reasonable expenses</w:t>
            </w:r>
            <w:r w:rsidR="001F1F35">
              <w:rPr>
                <w:rFonts w:ascii="Arial" w:hAnsi="Arial" w:cs="Arial"/>
                <w:sz w:val="26"/>
                <w:szCs w:val="26"/>
              </w:rPr>
              <w:t xml:space="preserve"> (independent trainers only)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4459" w:type="dxa"/>
          </w:tcPr>
          <w:p w:rsidR="00F414CD" w:rsidRPr="00695D71" w:rsidRDefault="00F414CD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Participate in Team 2 with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TDC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– discuss sessions/observations and complete written reflections</w:t>
            </w:r>
          </w:p>
          <w:p w:rsidR="00C56A01" w:rsidRPr="00695D71" w:rsidRDefault="00E814B8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Catch Up will pay </w:t>
            </w:r>
            <w:r w:rsidRPr="00695D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£100 per session (including preparation time) </w:t>
            </w:r>
            <w:r w:rsidRPr="00695D71">
              <w:rPr>
                <w:rFonts w:ascii="Arial" w:hAnsi="Arial" w:cs="Arial"/>
                <w:sz w:val="26"/>
                <w:szCs w:val="26"/>
              </w:rPr>
              <w:t>plus reasonable expenses</w:t>
            </w:r>
            <w:r w:rsidR="001F1F35">
              <w:rPr>
                <w:rFonts w:ascii="Arial" w:hAnsi="Arial" w:cs="Arial"/>
                <w:sz w:val="26"/>
                <w:szCs w:val="26"/>
              </w:rPr>
              <w:t xml:space="preserve"> (independent trainers only)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4459" w:type="dxa"/>
          </w:tcPr>
          <w:p w:rsidR="00F414CD" w:rsidRPr="00695D71" w:rsidRDefault="00F414CD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Complete Solo training, observed by a different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TDC</w:t>
            </w:r>
            <w:r w:rsidRPr="00695D71">
              <w:rPr>
                <w:rFonts w:ascii="Arial" w:hAnsi="Arial" w:cs="Arial"/>
                <w:sz w:val="26"/>
                <w:szCs w:val="26"/>
              </w:rPr>
              <w:t xml:space="preserve"> – discuss sessions/observations and complete written reflections. </w:t>
            </w:r>
            <w:r w:rsidR="00FF0D51" w:rsidRPr="00695D71">
              <w:rPr>
                <w:rFonts w:ascii="Arial" w:hAnsi="Arial" w:cs="Arial"/>
                <w:sz w:val="26"/>
                <w:szCs w:val="26"/>
              </w:rPr>
              <w:t>Complete ‘Training Reflection Proforma’ for second time.</w:t>
            </w:r>
          </w:p>
          <w:p w:rsidR="00C56A01" w:rsidRPr="00695D71" w:rsidRDefault="00E814B8" w:rsidP="0067101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Catch Up will pay </w:t>
            </w:r>
            <w:r w:rsidRPr="00695D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£100 per session (including preparation time) </w:t>
            </w:r>
            <w:r w:rsidRPr="00695D71">
              <w:rPr>
                <w:rFonts w:ascii="Arial" w:hAnsi="Arial" w:cs="Arial"/>
                <w:sz w:val="26"/>
                <w:szCs w:val="26"/>
              </w:rPr>
              <w:t>plus reasonable expenses</w:t>
            </w:r>
            <w:r w:rsidR="0017411F">
              <w:rPr>
                <w:rFonts w:ascii="Arial" w:hAnsi="Arial" w:cs="Arial"/>
                <w:sz w:val="26"/>
                <w:szCs w:val="26"/>
              </w:rPr>
              <w:t xml:space="preserve"> (independent trainers only)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4459" w:type="dxa"/>
          </w:tcPr>
          <w:p w:rsidR="00F414CD" w:rsidRPr="00695D71" w:rsidRDefault="00322FBC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>Trainee trainer signed off as C</w:t>
            </w:r>
            <w:r w:rsidR="00CD19DE" w:rsidRPr="00695D71">
              <w:rPr>
                <w:rFonts w:ascii="Arial" w:hAnsi="Arial" w:cs="Arial"/>
                <w:sz w:val="26"/>
                <w:szCs w:val="26"/>
              </w:rPr>
              <w:t xml:space="preserve">atch </w:t>
            </w:r>
            <w:r w:rsidRPr="00695D71">
              <w:rPr>
                <w:rFonts w:ascii="Arial" w:hAnsi="Arial" w:cs="Arial"/>
                <w:sz w:val="26"/>
                <w:szCs w:val="26"/>
              </w:rPr>
              <w:t>U</w:t>
            </w:r>
            <w:r w:rsidR="00CD19DE" w:rsidRPr="00695D71">
              <w:rPr>
                <w:rFonts w:ascii="Arial" w:hAnsi="Arial" w:cs="Arial"/>
                <w:sz w:val="26"/>
                <w:szCs w:val="26"/>
              </w:rPr>
              <w:t xml:space="preserve">p </w:t>
            </w:r>
            <w:r w:rsidRPr="00695D71">
              <w:rPr>
                <w:rFonts w:ascii="Arial" w:hAnsi="Arial" w:cs="Arial"/>
                <w:sz w:val="26"/>
                <w:szCs w:val="26"/>
              </w:rPr>
              <w:t>A</w:t>
            </w:r>
            <w:r w:rsidR="00CD19DE" w:rsidRPr="00695D71">
              <w:rPr>
                <w:rFonts w:ascii="Arial" w:hAnsi="Arial" w:cs="Arial"/>
                <w:sz w:val="26"/>
                <w:szCs w:val="26"/>
              </w:rPr>
              <w:t xml:space="preserve">ccredited </w:t>
            </w:r>
            <w:r w:rsidRPr="00695D71">
              <w:rPr>
                <w:rFonts w:ascii="Arial" w:hAnsi="Arial" w:cs="Arial"/>
                <w:sz w:val="26"/>
                <w:szCs w:val="26"/>
              </w:rPr>
              <w:t>T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rainer (CUAT)</w:t>
            </w:r>
            <w:r w:rsidR="0017411F">
              <w:rPr>
                <w:rFonts w:ascii="Arial" w:hAnsi="Arial" w:cs="Arial"/>
                <w:sz w:val="26"/>
                <w:szCs w:val="26"/>
              </w:rPr>
              <w:t>,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D1E9B" w:rsidRPr="00695D71">
              <w:rPr>
                <w:rFonts w:ascii="Arial" w:hAnsi="Arial" w:cs="Arial"/>
                <w:sz w:val="26"/>
                <w:szCs w:val="26"/>
              </w:rPr>
              <w:t xml:space="preserve">complete relevant declarations regarding consultancy status </w:t>
            </w:r>
            <w:r w:rsidR="0017411F">
              <w:rPr>
                <w:rFonts w:ascii="Arial" w:hAnsi="Arial" w:cs="Arial"/>
                <w:sz w:val="26"/>
                <w:szCs w:val="26"/>
              </w:rPr>
              <w:t xml:space="preserve">(if appropriate) </w:t>
            </w:r>
            <w:r w:rsidR="0067101E" w:rsidRPr="00695D71">
              <w:rPr>
                <w:rFonts w:ascii="Arial" w:hAnsi="Arial" w:cs="Arial"/>
                <w:sz w:val="26"/>
                <w:szCs w:val="26"/>
              </w:rPr>
              <w:t>and certificate awarded.</w:t>
            </w:r>
          </w:p>
        </w:tc>
      </w:tr>
      <w:tr w:rsidR="00F414CD" w:rsidRPr="00695D71" w:rsidTr="001F1F35">
        <w:tc>
          <w:tcPr>
            <w:tcW w:w="993" w:type="dxa"/>
          </w:tcPr>
          <w:p w:rsidR="00F414CD" w:rsidRPr="00695D71" w:rsidRDefault="0017411F" w:rsidP="000702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4459" w:type="dxa"/>
          </w:tcPr>
          <w:p w:rsidR="00F414CD" w:rsidRPr="00695D71" w:rsidRDefault="00322FBC" w:rsidP="000702DE">
            <w:pPr>
              <w:rPr>
                <w:rFonts w:ascii="Arial" w:hAnsi="Arial" w:cs="Arial"/>
                <w:sz w:val="26"/>
                <w:szCs w:val="26"/>
              </w:rPr>
            </w:pPr>
            <w:r w:rsidRPr="00695D71">
              <w:rPr>
                <w:rFonts w:ascii="Arial" w:hAnsi="Arial" w:cs="Arial"/>
                <w:sz w:val="26"/>
                <w:szCs w:val="26"/>
              </w:rPr>
              <w:t xml:space="preserve">On-going CPD through conferences, reflections and observations as decided by Catch Up. </w:t>
            </w:r>
          </w:p>
        </w:tc>
      </w:tr>
    </w:tbl>
    <w:p w:rsidR="00E62312" w:rsidRDefault="00E62312" w:rsidP="00C56A01">
      <w:pPr>
        <w:rPr>
          <w:rFonts w:ascii="Arial" w:hAnsi="Arial" w:cs="Arial"/>
          <w:sz w:val="26"/>
          <w:szCs w:val="26"/>
        </w:rPr>
      </w:pPr>
    </w:p>
    <w:p w:rsidR="000702DE" w:rsidRPr="00E62312" w:rsidRDefault="00E62312" w:rsidP="00E62312">
      <w:pPr>
        <w:tabs>
          <w:tab w:val="left" w:pos="109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</w:p>
    <w:sectPr w:rsidR="000702DE" w:rsidRPr="00E62312" w:rsidSect="00FE196D">
      <w:footerReference w:type="default" r:id="rId8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CB" w:rsidRDefault="004A4ECB" w:rsidP="004A4ECB">
      <w:pPr>
        <w:spacing w:after="0" w:line="240" w:lineRule="auto"/>
      </w:pPr>
      <w:r>
        <w:separator/>
      </w:r>
    </w:p>
  </w:endnote>
  <w:endnote w:type="continuationSeparator" w:id="0">
    <w:p w:rsidR="004A4ECB" w:rsidRDefault="004A4ECB" w:rsidP="004A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12" w:rsidRDefault="0075106F">
    <w:pPr>
      <w:pStyle w:val="Footer"/>
    </w:pPr>
    <w:r>
      <w:t>February 2018</w:t>
    </w:r>
  </w:p>
  <w:p w:rsidR="004A4ECB" w:rsidRDefault="004A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CB" w:rsidRDefault="004A4ECB" w:rsidP="004A4ECB">
      <w:pPr>
        <w:spacing w:after="0" w:line="240" w:lineRule="auto"/>
      </w:pPr>
      <w:r>
        <w:separator/>
      </w:r>
    </w:p>
  </w:footnote>
  <w:footnote w:type="continuationSeparator" w:id="0">
    <w:p w:rsidR="004A4ECB" w:rsidRDefault="004A4ECB" w:rsidP="004A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BAA"/>
    <w:multiLevelType w:val="hybridMultilevel"/>
    <w:tmpl w:val="914EE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DE"/>
    <w:rsid w:val="000702DE"/>
    <w:rsid w:val="000D1E9B"/>
    <w:rsid w:val="0011612A"/>
    <w:rsid w:val="0017411F"/>
    <w:rsid w:val="001F1F35"/>
    <w:rsid w:val="002323D4"/>
    <w:rsid w:val="00322FBC"/>
    <w:rsid w:val="004A4ECB"/>
    <w:rsid w:val="0067101E"/>
    <w:rsid w:val="00695D71"/>
    <w:rsid w:val="0075106F"/>
    <w:rsid w:val="00770980"/>
    <w:rsid w:val="008D1CC3"/>
    <w:rsid w:val="00902C92"/>
    <w:rsid w:val="00A926F3"/>
    <w:rsid w:val="00AF480C"/>
    <w:rsid w:val="00C56A01"/>
    <w:rsid w:val="00CD19DE"/>
    <w:rsid w:val="00D2224E"/>
    <w:rsid w:val="00D949EF"/>
    <w:rsid w:val="00E17996"/>
    <w:rsid w:val="00E62312"/>
    <w:rsid w:val="00E814B8"/>
    <w:rsid w:val="00F414CD"/>
    <w:rsid w:val="00FE196D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76DC"/>
  <w15:docId w15:val="{BBB8A66B-28B3-4B21-BE64-A9F4E3B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CB"/>
  </w:style>
  <w:style w:type="paragraph" w:styleId="Footer">
    <w:name w:val="footer"/>
    <w:basedOn w:val="Normal"/>
    <w:link w:val="FooterChar"/>
    <w:uiPriority w:val="99"/>
    <w:unhideWhenUsed/>
    <w:rsid w:val="004A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Lawes</dc:creator>
  <cp:lastModifiedBy>Clare Manghan</cp:lastModifiedBy>
  <cp:revision>2</cp:revision>
  <cp:lastPrinted>2012-08-16T10:25:00Z</cp:lastPrinted>
  <dcterms:created xsi:type="dcterms:W3CDTF">2018-02-14T10:28:00Z</dcterms:created>
  <dcterms:modified xsi:type="dcterms:W3CDTF">2018-02-14T10:28:00Z</dcterms:modified>
</cp:coreProperties>
</file>